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C3" w:rsidRDefault="001563C3" w:rsidP="00F720F9">
      <w:bookmarkStart w:id="0" w:name="_GoBack"/>
      <w:bookmarkEnd w:id="0"/>
    </w:p>
    <w:p w:rsidR="00CC7DB0" w:rsidRDefault="00CC7DB0" w:rsidP="00CC7DB0">
      <w:pPr>
        <w:jc w:val="center"/>
        <w:rPr>
          <w:rFonts w:cs="Arial"/>
          <w:b/>
          <w:sz w:val="40"/>
          <w:szCs w:val="40"/>
        </w:rPr>
      </w:pPr>
    </w:p>
    <w:p w:rsidR="00CC7DB0" w:rsidRDefault="00CC7DB0" w:rsidP="00CC7DB0">
      <w:pPr>
        <w:jc w:val="center"/>
        <w:rPr>
          <w:rFonts w:cs="Arial"/>
          <w:b/>
          <w:sz w:val="40"/>
          <w:szCs w:val="40"/>
        </w:rPr>
      </w:pPr>
      <w:r>
        <w:rPr>
          <w:rFonts w:cs="Arial"/>
          <w:b/>
          <w:sz w:val="40"/>
          <w:szCs w:val="40"/>
        </w:rPr>
        <w:t>Travailleurs sociaux,</w:t>
      </w:r>
      <w:r w:rsidR="004609E3">
        <w:rPr>
          <w:rFonts w:cs="Arial"/>
          <w:b/>
          <w:sz w:val="40"/>
          <w:szCs w:val="40"/>
        </w:rPr>
        <w:t xml:space="preserve"> vous souhaitez :</w:t>
      </w:r>
    </w:p>
    <w:p w:rsidR="00CC7DB0" w:rsidRDefault="004609E3" w:rsidP="00CC7DB0">
      <w:pPr>
        <w:pStyle w:val="Paragraphedeliste"/>
        <w:numPr>
          <w:ilvl w:val="0"/>
          <w:numId w:val="1"/>
        </w:numPr>
      </w:pPr>
      <w:r>
        <w:t>E</w:t>
      </w:r>
      <w:r w:rsidR="00CC7DB0">
        <w:t>changer avec des personnes venant des quatre coins de la France ?</w:t>
      </w:r>
    </w:p>
    <w:p w:rsidR="007A3F2E" w:rsidRDefault="004609E3" w:rsidP="00F720F9">
      <w:pPr>
        <w:pStyle w:val="Paragraphedeliste"/>
        <w:numPr>
          <w:ilvl w:val="0"/>
          <w:numId w:val="1"/>
        </w:numPr>
      </w:pPr>
      <w:r>
        <w:t>M</w:t>
      </w:r>
      <w:r w:rsidR="007A3F2E">
        <w:t xml:space="preserve">ieux faire connaître ce que vous vivez sur le terrain ? </w:t>
      </w:r>
      <w:r w:rsidR="00F720F9">
        <w:t xml:space="preserve">vos difficultés, les actions que vous avez </w:t>
      </w:r>
      <w:r w:rsidR="00CC7DB0">
        <w:t>pu ou que vous aimeriez développer ?</w:t>
      </w:r>
    </w:p>
    <w:p w:rsidR="007A3F2E" w:rsidRDefault="004609E3" w:rsidP="00F720F9">
      <w:pPr>
        <w:pStyle w:val="Paragraphedeliste"/>
        <w:numPr>
          <w:ilvl w:val="0"/>
          <w:numId w:val="1"/>
        </w:numPr>
      </w:pPr>
      <w:r>
        <w:t>P</w:t>
      </w:r>
      <w:r w:rsidR="007A3F2E">
        <w:t xml:space="preserve">articiper à l’élaboration </w:t>
      </w:r>
      <w:r w:rsidR="00764C22">
        <w:t xml:space="preserve">et l’évaluation </w:t>
      </w:r>
      <w:r w:rsidR="007A3F2E">
        <w:t>des politiques publiques </w:t>
      </w:r>
      <w:r w:rsidR="00CC7DB0">
        <w:t xml:space="preserve">de lutte contre les exclusions </w:t>
      </w:r>
      <w:r w:rsidR="007A3F2E">
        <w:t>?</w:t>
      </w:r>
    </w:p>
    <w:p w:rsidR="007A3F2E" w:rsidRDefault="004609E3" w:rsidP="00F720F9">
      <w:pPr>
        <w:pStyle w:val="Paragraphedeliste"/>
        <w:numPr>
          <w:ilvl w:val="0"/>
          <w:numId w:val="1"/>
        </w:numPr>
        <w:jc w:val="both"/>
        <w:rPr>
          <w:rFonts w:cs="Arial"/>
        </w:rPr>
      </w:pPr>
      <w:r>
        <w:t>C</w:t>
      </w:r>
      <w:r w:rsidR="00764C22">
        <w:t xml:space="preserve">ontribuer à la définition des </w:t>
      </w:r>
      <w:r w:rsidR="007A3F2E" w:rsidRPr="00F720F9">
        <w:t xml:space="preserve">orientations </w:t>
      </w:r>
      <w:r w:rsidR="00764C22">
        <w:t xml:space="preserve">stratégiques </w:t>
      </w:r>
      <w:r w:rsidR="007A3F2E" w:rsidRPr="00F720F9">
        <w:t xml:space="preserve">d’une Fédération qui </w:t>
      </w:r>
      <w:r w:rsidR="00CC7DB0">
        <w:t xml:space="preserve">travaille à la fois à </w:t>
      </w:r>
      <w:r w:rsidR="007A3F2E" w:rsidRPr="00F720F9">
        <w:t xml:space="preserve">mieux faire connaître </w:t>
      </w:r>
      <w:r w:rsidR="007A3F2E" w:rsidRPr="00F720F9">
        <w:rPr>
          <w:rFonts w:cs="Arial"/>
        </w:rPr>
        <w:t xml:space="preserve">les problématiques santé rencontrées par les personnes </w:t>
      </w:r>
      <w:r w:rsidR="00CC7DB0">
        <w:rPr>
          <w:rFonts w:cs="Arial"/>
        </w:rPr>
        <w:t>en situation de précarité et à améliorer la qualité de leur accompagnement ?</w:t>
      </w:r>
    </w:p>
    <w:p w:rsidR="00F720F9" w:rsidRDefault="00F720F9" w:rsidP="00F720F9">
      <w:pPr>
        <w:pStyle w:val="Paragraphedeliste"/>
        <w:jc w:val="both"/>
        <w:rPr>
          <w:rFonts w:cs="Arial"/>
        </w:rPr>
      </w:pPr>
    </w:p>
    <w:p w:rsidR="00CC7DB0" w:rsidRDefault="00CC7DB0" w:rsidP="00CC7DB0">
      <w:pPr>
        <w:jc w:val="center"/>
        <w:rPr>
          <w:rFonts w:cs="Arial"/>
          <w:b/>
          <w:sz w:val="40"/>
          <w:szCs w:val="40"/>
        </w:rPr>
      </w:pPr>
      <w:r>
        <w:rPr>
          <w:rFonts w:cs="Arial"/>
          <w:b/>
          <w:sz w:val="40"/>
          <w:szCs w:val="40"/>
        </w:rPr>
        <w:t>R</w:t>
      </w:r>
      <w:r w:rsidRPr="00F720F9">
        <w:rPr>
          <w:rFonts w:cs="Arial"/>
          <w:b/>
          <w:sz w:val="40"/>
          <w:szCs w:val="40"/>
        </w:rPr>
        <w:t>ejoignez le G</w:t>
      </w:r>
      <w:r>
        <w:rPr>
          <w:rFonts w:cs="Arial"/>
          <w:b/>
          <w:sz w:val="40"/>
          <w:szCs w:val="40"/>
        </w:rPr>
        <w:t xml:space="preserve">roupe d’appui national (GAN) </w:t>
      </w:r>
      <w:r w:rsidRPr="00F720F9">
        <w:rPr>
          <w:rFonts w:cs="Arial"/>
          <w:b/>
          <w:sz w:val="40"/>
          <w:szCs w:val="40"/>
        </w:rPr>
        <w:t>santé !</w:t>
      </w:r>
    </w:p>
    <w:p w:rsidR="007A3F2E" w:rsidRDefault="007A3F2E" w:rsidP="007A3F2E">
      <w:pPr>
        <w:jc w:val="both"/>
        <w:rPr>
          <w:rFonts w:cs="Arial"/>
          <w:b/>
        </w:rPr>
      </w:pPr>
      <w:r>
        <w:rPr>
          <w:rFonts w:cs="Arial"/>
          <w:b/>
        </w:rPr>
        <w:t>Le GAN santé c’est :</w:t>
      </w:r>
    </w:p>
    <w:p w:rsidR="007A3F2E" w:rsidRDefault="007A3F2E" w:rsidP="007A3F2E">
      <w:pPr>
        <w:jc w:val="both"/>
        <w:rPr>
          <w:rFonts w:cs="Arial"/>
        </w:rPr>
      </w:pPr>
      <w:r w:rsidRPr="007A3F2E">
        <w:rPr>
          <w:rFonts w:cs="Arial"/>
        </w:rPr>
        <w:t>-</w:t>
      </w:r>
      <w:r w:rsidR="00CC7DB0">
        <w:rPr>
          <w:rFonts w:cs="Arial"/>
        </w:rPr>
        <w:t xml:space="preserve"> </w:t>
      </w:r>
      <w:r w:rsidRPr="007A3F2E">
        <w:rPr>
          <w:rFonts w:cs="Arial"/>
        </w:rPr>
        <w:t xml:space="preserve">la réunion de personnes en situation de précarité, de professionnels de santé, de </w:t>
      </w:r>
      <w:r w:rsidR="00764C22">
        <w:rPr>
          <w:rFonts w:cs="Arial"/>
        </w:rPr>
        <w:t xml:space="preserve">bénévoles et de </w:t>
      </w:r>
      <w:r w:rsidRPr="007A3F2E">
        <w:rPr>
          <w:rFonts w:cs="Arial"/>
        </w:rPr>
        <w:t>travailleurs sociaux, de direct</w:t>
      </w:r>
      <w:r w:rsidR="00F720F9">
        <w:rPr>
          <w:rFonts w:cs="Arial"/>
        </w:rPr>
        <w:t>eurs.trices</w:t>
      </w:r>
      <w:r w:rsidRPr="007A3F2E">
        <w:rPr>
          <w:rFonts w:cs="Arial"/>
        </w:rPr>
        <w:t xml:space="preserve"> d’établissements sociaux et médico-sociaux</w:t>
      </w:r>
    </w:p>
    <w:p w:rsidR="00D717C1" w:rsidRDefault="00D717C1" w:rsidP="00D717C1">
      <w:pPr>
        <w:jc w:val="both"/>
        <w:rPr>
          <w:rFonts w:cs="Arial"/>
        </w:rPr>
      </w:pPr>
      <w:r w:rsidRPr="007A3F2E">
        <w:rPr>
          <w:rFonts w:cs="Arial"/>
        </w:rPr>
        <w:t>-</w:t>
      </w:r>
      <w:r>
        <w:rPr>
          <w:rFonts w:cs="Arial"/>
        </w:rPr>
        <w:t xml:space="preserve"> </w:t>
      </w:r>
      <w:r w:rsidRPr="007A3F2E">
        <w:rPr>
          <w:rFonts w:cs="Arial"/>
        </w:rPr>
        <w:t xml:space="preserve">4 fois par an, avec </w:t>
      </w:r>
      <w:r>
        <w:rPr>
          <w:rFonts w:cs="Arial"/>
        </w:rPr>
        <w:t xml:space="preserve">des </w:t>
      </w:r>
      <w:r w:rsidRPr="007A3F2E">
        <w:rPr>
          <w:rFonts w:cs="Arial"/>
        </w:rPr>
        <w:t xml:space="preserve">frais de déplacement et </w:t>
      </w:r>
      <w:r>
        <w:rPr>
          <w:rFonts w:cs="Arial"/>
        </w:rPr>
        <w:t xml:space="preserve">de </w:t>
      </w:r>
      <w:r w:rsidRPr="007A3F2E">
        <w:rPr>
          <w:rFonts w:cs="Arial"/>
        </w:rPr>
        <w:t>déjeuner pris en charge par la Fédération</w:t>
      </w:r>
      <w:r>
        <w:rPr>
          <w:rFonts w:cs="Arial"/>
        </w:rPr>
        <w:t xml:space="preserve"> pour les participants membres d’associations adhérentes</w:t>
      </w:r>
    </w:p>
    <w:p w:rsidR="00764C22" w:rsidRPr="007A3F2E" w:rsidRDefault="00764C22" w:rsidP="00764C22">
      <w:pPr>
        <w:jc w:val="both"/>
        <w:rPr>
          <w:rFonts w:cs="Arial"/>
        </w:rPr>
      </w:pPr>
      <w:r w:rsidRPr="007A3F2E">
        <w:rPr>
          <w:rFonts w:cs="Arial"/>
        </w:rPr>
        <w:t>-</w:t>
      </w:r>
      <w:r w:rsidR="00CC7DB0">
        <w:rPr>
          <w:rFonts w:cs="Arial"/>
        </w:rPr>
        <w:t xml:space="preserve"> </w:t>
      </w:r>
      <w:r w:rsidRPr="007A3F2E">
        <w:rPr>
          <w:rFonts w:cs="Arial"/>
        </w:rPr>
        <w:t>des intervenants extérieurs</w:t>
      </w:r>
      <w:r w:rsidR="00CC7DB0">
        <w:rPr>
          <w:rFonts w:cs="Arial"/>
        </w:rPr>
        <w:t xml:space="preserve"> (chercheurs, </w:t>
      </w:r>
      <w:r w:rsidR="004609E3">
        <w:rPr>
          <w:rFonts w:cs="Arial"/>
        </w:rPr>
        <w:t>personnalités qualifiées</w:t>
      </w:r>
      <w:r w:rsidR="00CC7DB0">
        <w:rPr>
          <w:rFonts w:cs="Arial"/>
        </w:rPr>
        <w:t>)</w:t>
      </w:r>
      <w:r w:rsidRPr="007A3F2E">
        <w:rPr>
          <w:rFonts w:cs="Arial"/>
        </w:rPr>
        <w:t xml:space="preserve"> qui viennent nous faire réfléchir à des sujets du moment (accompagnement des personnes vieillissantes, parentalité en </w:t>
      </w:r>
      <w:r w:rsidRPr="007A3F2E">
        <w:rPr>
          <w:rFonts w:cs="Arial"/>
        </w:rPr>
        <w:lastRenderedPageBreak/>
        <w:t>situation de précarité, accompagnement des personnes en situation</w:t>
      </w:r>
      <w:r>
        <w:rPr>
          <w:rFonts w:cs="Arial"/>
        </w:rPr>
        <w:t xml:space="preserve"> </w:t>
      </w:r>
      <w:r w:rsidRPr="007A3F2E">
        <w:rPr>
          <w:rFonts w:cs="Arial"/>
        </w:rPr>
        <w:t>d‘addictions et en souffrance psychique etc)</w:t>
      </w:r>
    </w:p>
    <w:p w:rsidR="00D717C1" w:rsidRDefault="00BC17AE" w:rsidP="007A3F2E">
      <w:pPr>
        <w:jc w:val="both"/>
        <w:rPr>
          <w:rFonts w:cs="Arial"/>
        </w:rPr>
      </w:pPr>
      <w:r>
        <w:rPr>
          <w:rFonts w:cs="Arial"/>
        </w:rPr>
        <w:t>- des informations</w:t>
      </w:r>
      <w:r w:rsidR="00811EE9">
        <w:rPr>
          <w:rFonts w:cs="Arial"/>
        </w:rPr>
        <w:t xml:space="preserve"> régulières</w:t>
      </w:r>
      <w:r>
        <w:rPr>
          <w:rFonts w:cs="Arial"/>
        </w:rPr>
        <w:t xml:space="preserve">, </w:t>
      </w:r>
      <w:r w:rsidR="00D717C1">
        <w:rPr>
          <w:rFonts w:cs="Arial"/>
        </w:rPr>
        <w:t>le partage de conseils, la mutualisation</w:t>
      </w:r>
      <w:r w:rsidR="004609E3">
        <w:rPr>
          <w:rFonts w:cs="Arial"/>
        </w:rPr>
        <w:t xml:space="preserve"> et la création d’outils (observatoire de l’accès aux droits et aux soins, guide accompagnement santé de la Fédération), l’analyse de pratiques (enquête sur le fonctionnement des Permanences d’accès aux soins de santé, les Equipes mobiles psychiatrie précarité),</w:t>
      </w:r>
      <w:r w:rsidR="00D717C1">
        <w:rPr>
          <w:rFonts w:cs="Arial"/>
        </w:rPr>
        <w:t xml:space="preserve"> </w:t>
      </w:r>
      <w:r>
        <w:rPr>
          <w:rFonts w:cs="Arial"/>
        </w:rPr>
        <w:t xml:space="preserve">des comptes rendus de rencontres </w:t>
      </w:r>
      <w:r w:rsidR="00DD4355">
        <w:rPr>
          <w:rFonts w:cs="Arial"/>
        </w:rPr>
        <w:t xml:space="preserve">au Ministère,  au sein des administrations, avec d’autres réseaux d’influence </w:t>
      </w:r>
      <w:r w:rsidR="004609E3">
        <w:rPr>
          <w:rFonts w:cs="Arial"/>
        </w:rPr>
        <w:t>etc.</w:t>
      </w:r>
    </w:p>
    <w:p w:rsidR="00D717C1" w:rsidRDefault="007A3F2E" w:rsidP="00D717C1">
      <w:pPr>
        <w:jc w:val="both"/>
        <w:rPr>
          <w:rFonts w:cs="Arial"/>
        </w:rPr>
      </w:pPr>
      <w:r w:rsidRPr="007A3F2E">
        <w:rPr>
          <w:rFonts w:cs="Arial"/>
        </w:rPr>
        <w:t>-un moment sympathique, de partages et de contributions collectives pour faire évoluer</w:t>
      </w:r>
      <w:r w:rsidR="00D717C1">
        <w:rPr>
          <w:rFonts w:cs="Arial"/>
        </w:rPr>
        <w:t xml:space="preserve"> le secteur, l’accueil des personnes en situation de précarité et </w:t>
      </w:r>
      <w:r w:rsidRPr="007A3F2E">
        <w:rPr>
          <w:rFonts w:cs="Arial"/>
        </w:rPr>
        <w:t xml:space="preserve"> les politiques publiques</w:t>
      </w:r>
      <w:r>
        <w:rPr>
          <w:rFonts w:cs="Arial"/>
        </w:rPr>
        <w:t> !</w:t>
      </w:r>
    </w:p>
    <w:p w:rsidR="00D717C1" w:rsidRPr="00D717C1" w:rsidRDefault="00D717C1" w:rsidP="00D717C1">
      <w:pPr>
        <w:jc w:val="both"/>
        <w:rPr>
          <w:rFonts w:cs="Arial"/>
        </w:rPr>
      </w:pPr>
    </w:p>
    <w:p w:rsidR="00D717C1" w:rsidRPr="00D717C1" w:rsidRDefault="007A3F2E" w:rsidP="00D717C1">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cs="Arial"/>
          <w:b/>
        </w:rPr>
      </w:pPr>
      <w:r w:rsidRPr="00D717C1">
        <w:rPr>
          <w:rFonts w:cs="Arial"/>
          <w:b/>
        </w:rPr>
        <w:t>Rejoignez-nous en contactant votre Fédération régionale</w:t>
      </w:r>
      <w:r w:rsidR="00764C22" w:rsidRPr="00D717C1">
        <w:rPr>
          <w:rFonts w:cs="Arial"/>
          <w:b/>
        </w:rPr>
        <w:t xml:space="preserve"> (contacts : cliquez </w:t>
      </w:r>
      <w:hyperlink r:id="rId8" w:history="1">
        <w:r w:rsidR="00764C22" w:rsidRPr="00D717C1">
          <w:rPr>
            <w:rStyle w:val="Lienhypertexte"/>
            <w:rFonts w:cs="Arial"/>
            <w:b/>
          </w:rPr>
          <w:t>ici</w:t>
        </w:r>
      </w:hyperlink>
      <w:r w:rsidR="00764C22" w:rsidRPr="00D717C1">
        <w:rPr>
          <w:rFonts w:cs="Arial"/>
          <w:b/>
        </w:rPr>
        <w:t xml:space="preserve">) </w:t>
      </w:r>
      <w:r w:rsidRPr="00D717C1">
        <w:rPr>
          <w:rFonts w:cs="Arial"/>
          <w:b/>
        </w:rPr>
        <w:t xml:space="preserve">et/ou la chargée de mission santé du siège national : </w:t>
      </w:r>
      <w:hyperlink r:id="rId9" w:history="1">
        <w:r w:rsidRPr="00D717C1">
          <w:rPr>
            <w:rStyle w:val="Lienhypertexte"/>
            <w:rFonts w:cs="Arial"/>
            <w:b/>
          </w:rPr>
          <w:t>marion.quach-hong@federationsolidarite.org/</w:t>
        </w:r>
      </w:hyperlink>
      <w:r w:rsidRPr="00D717C1">
        <w:rPr>
          <w:rFonts w:cs="Arial"/>
          <w:b/>
        </w:rPr>
        <w:t xml:space="preserve"> 01 48 01 82 34</w:t>
      </w:r>
    </w:p>
    <w:p w:rsidR="007A3F2E" w:rsidRPr="00D717C1" w:rsidRDefault="00D717C1" w:rsidP="00D717C1">
      <w:pPr>
        <w:pStyle w:val="Paragraphedeliste"/>
        <w:numPr>
          <w:ilvl w:val="0"/>
          <w:numId w:val="2"/>
        </w:numPr>
        <w:pBdr>
          <w:top w:val="single" w:sz="4" w:space="1" w:color="auto"/>
          <w:left w:val="single" w:sz="4" w:space="4" w:color="auto"/>
          <w:bottom w:val="single" w:sz="4" w:space="1" w:color="auto"/>
          <w:right w:val="single" w:sz="4" w:space="4" w:color="auto"/>
        </w:pBdr>
        <w:rPr>
          <w:b/>
        </w:rPr>
      </w:pPr>
      <w:r w:rsidRPr="00D717C1">
        <w:rPr>
          <w:b/>
        </w:rPr>
        <w:t>Et retrouvez plus d’informations sur la Fédération des acteurs de la solidarité en consultant</w:t>
      </w:r>
      <w:hyperlink r:id="rId10" w:history="1">
        <w:r w:rsidRPr="00D717C1">
          <w:rPr>
            <w:rStyle w:val="Lienhypertexte"/>
            <w:b/>
          </w:rPr>
          <w:t xml:space="preserve"> le site internet.</w:t>
        </w:r>
      </w:hyperlink>
      <w:r w:rsidRPr="00D717C1">
        <w:rPr>
          <w:b/>
        </w:rPr>
        <w:t xml:space="preserve"> </w:t>
      </w:r>
    </w:p>
    <w:sectPr w:rsidR="007A3F2E" w:rsidRPr="00D717C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2F" w:rsidRDefault="005D632F" w:rsidP="007A3F2E">
      <w:pPr>
        <w:spacing w:after="0" w:line="240" w:lineRule="auto"/>
      </w:pPr>
      <w:r>
        <w:separator/>
      </w:r>
    </w:p>
  </w:endnote>
  <w:endnote w:type="continuationSeparator" w:id="0">
    <w:p w:rsidR="005D632F" w:rsidRDefault="005D632F" w:rsidP="007A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2F" w:rsidRDefault="005D632F" w:rsidP="007A3F2E">
      <w:pPr>
        <w:spacing w:after="0" w:line="240" w:lineRule="auto"/>
      </w:pPr>
      <w:r>
        <w:separator/>
      </w:r>
    </w:p>
  </w:footnote>
  <w:footnote w:type="continuationSeparator" w:id="0">
    <w:p w:rsidR="005D632F" w:rsidRDefault="005D632F" w:rsidP="007A3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B0" w:rsidRDefault="005D632F">
    <w:pPr>
      <w:pStyle w:val="En-tte"/>
    </w:pPr>
    <w:sdt>
      <w:sdtPr>
        <w:id w:val="-187533076"/>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sdtContent>
    </w:sdt>
    <w:r w:rsidR="00CC7DB0">
      <w:rPr>
        <w:noProof/>
        <w:lang w:eastAsia="fr-FR"/>
      </w:rPr>
      <w:drawing>
        <wp:anchor distT="0" distB="0" distL="114300" distR="114300" simplePos="0" relativeHeight="251657216" behindDoc="0" locked="0" layoutInCell="1" allowOverlap="1" wp14:anchorId="2A0055C9" wp14:editId="69E7DBBB">
          <wp:simplePos x="0" y="0"/>
          <wp:positionH relativeFrom="margin">
            <wp:posOffset>-190500</wp:posOffset>
          </wp:positionH>
          <wp:positionV relativeFrom="margin">
            <wp:posOffset>-549275</wp:posOffset>
          </wp:positionV>
          <wp:extent cx="1594485" cy="112649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deration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485" cy="1126490"/>
                  </a:xfrm>
                  <a:prstGeom prst="rect">
                    <a:avLst/>
                  </a:prstGeom>
                </pic:spPr>
              </pic:pic>
            </a:graphicData>
          </a:graphic>
          <wp14:sizeRelH relativeFrom="margin">
            <wp14:pctWidth>0</wp14:pctWidth>
          </wp14:sizeRelH>
          <wp14:sizeRelV relativeFrom="margin">
            <wp14:pctHeight>0</wp14:pctHeight>
          </wp14:sizeRelV>
        </wp:anchor>
      </w:drawing>
    </w:r>
  </w:p>
  <w:p w:rsidR="00CC7DB0" w:rsidRDefault="00CC7DB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70294"/>
    <w:multiLevelType w:val="hybridMultilevel"/>
    <w:tmpl w:val="E57208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84426B"/>
    <w:multiLevelType w:val="hybridMultilevel"/>
    <w:tmpl w:val="FA90E9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2E"/>
    <w:rsid w:val="00030619"/>
    <w:rsid w:val="00034AFE"/>
    <w:rsid w:val="001563C3"/>
    <w:rsid w:val="00174CBB"/>
    <w:rsid w:val="002543CA"/>
    <w:rsid w:val="003171A4"/>
    <w:rsid w:val="004609E3"/>
    <w:rsid w:val="005D632F"/>
    <w:rsid w:val="005F1588"/>
    <w:rsid w:val="00642F52"/>
    <w:rsid w:val="00725696"/>
    <w:rsid w:val="00764C22"/>
    <w:rsid w:val="007A3F2E"/>
    <w:rsid w:val="00811EE9"/>
    <w:rsid w:val="008B6246"/>
    <w:rsid w:val="00BC17AE"/>
    <w:rsid w:val="00CC7DB0"/>
    <w:rsid w:val="00CF1278"/>
    <w:rsid w:val="00D717C1"/>
    <w:rsid w:val="00D83F16"/>
    <w:rsid w:val="00DD4355"/>
    <w:rsid w:val="00F45D3D"/>
    <w:rsid w:val="00F72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320EE57-14DA-4527-AE20-693AC6A2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unhideWhenUsed/>
    <w:rsid w:val="007A3F2E"/>
    <w:rPr>
      <w:vertAlign w:val="superscript"/>
    </w:rPr>
  </w:style>
  <w:style w:type="character" w:styleId="Lienhypertexte">
    <w:name w:val="Hyperlink"/>
    <w:basedOn w:val="Policepardfaut"/>
    <w:uiPriority w:val="99"/>
    <w:unhideWhenUsed/>
    <w:rsid w:val="007A3F2E"/>
    <w:rPr>
      <w:color w:val="0000FF" w:themeColor="hyperlink"/>
      <w:u w:val="single"/>
    </w:rPr>
  </w:style>
  <w:style w:type="paragraph" w:styleId="Paragraphedeliste">
    <w:name w:val="List Paragraph"/>
    <w:basedOn w:val="Normal"/>
    <w:uiPriority w:val="34"/>
    <w:qFormat/>
    <w:rsid w:val="00F720F9"/>
    <w:pPr>
      <w:ind w:left="720"/>
      <w:contextualSpacing/>
    </w:pPr>
  </w:style>
  <w:style w:type="paragraph" w:styleId="Textedebulles">
    <w:name w:val="Balloon Text"/>
    <w:basedOn w:val="Normal"/>
    <w:link w:val="TextedebullesCar"/>
    <w:uiPriority w:val="99"/>
    <w:semiHidden/>
    <w:unhideWhenUsed/>
    <w:rsid w:val="00764C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C22"/>
    <w:rPr>
      <w:rFonts w:ascii="Tahoma" w:hAnsi="Tahoma" w:cs="Tahoma"/>
      <w:sz w:val="16"/>
      <w:szCs w:val="16"/>
    </w:rPr>
  </w:style>
  <w:style w:type="paragraph" w:styleId="En-tte">
    <w:name w:val="header"/>
    <w:basedOn w:val="Normal"/>
    <w:link w:val="En-tteCar"/>
    <w:uiPriority w:val="99"/>
    <w:unhideWhenUsed/>
    <w:rsid w:val="00CC7DB0"/>
    <w:pPr>
      <w:tabs>
        <w:tab w:val="center" w:pos="4536"/>
        <w:tab w:val="right" w:pos="9072"/>
      </w:tabs>
      <w:spacing w:after="0" w:line="240" w:lineRule="auto"/>
    </w:pPr>
  </w:style>
  <w:style w:type="character" w:customStyle="1" w:styleId="En-tteCar">
    <w:name w:val="En-tête Car"/>
    <w:basedOn w:val="Policepardfaut"/>
    <w:link w:val="En-tte"/>
    <w:uiPriority w:val="99"/>
    <w:rsid w:val="00CC7DB0"/>
  </w:style>
  <w:style w:type="paragraph" w:styleId="Pieddepage">
    <w:name w:val="footer"/>
    <w:basedOn w:val="Normal"/>
    <w:link w:val="PieddepageCar"/>
    <w:uiPriority w:val="99"/>
    <w:unhideWhenUsed/>
    <w:rsid w:val="00CC7D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tionsolidarite.org/images/stories/nous_connaitre/organisation/Coordonnees-des-associations-regional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ederationsolidarite.org/images/stories/2_les_actions/sante/actualites/Enqu%C3%AAte_PASS_F%C3%A9d%C3%A9ration_des_acteurs_de_la_solidarit%C3%A9_mars_2017.pdf" TargetMode="External"/><Relationship Id="rId4" Type="http://schemas.openxmlformats.org/officeDocument/2006/relationships/settings" Target="settings.xml"/><Relationship Id="rId9" Type="http://schemas.openxmlformats.org/officeDocument/2006/relationships/hyperlink" Target="mailto:marion.quach-hong@federationsolidari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456E-9C8F-4B62-A1F1-DF460E67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Quach-Hong</dc:creator>
  <cp:lastModifiedBy>Benedicte Souben</cp:lastModifiedBy>
  <cp:revision>2</cp:revision>
  <cp:lastPrinted>2018-04-16T10:14:00Z</cp:lastPrinted>
  <dcterms:created xsi:type="dcterms:W3CDTF">2018-06-04T11:47:00Z</dcterms:created>
  <dcterms:modified xsi:type="dcterms:W3CDTF">2018-06-04T11:47:00Z</dcterms:modified>
</cp:coreProperties>
</file>